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35" w:rsidRDefault="00850F35" w:rsidP="00850F35">
      <w:pPr>
        <w:jc w:val="center"/>
        <w:rPr>
          <w:rFonts w:cs="A"/>
          <w:b/>
        </w:rPr>
      </w:pPr>
      <w:r w:rsidRPr="00850F35">
        <w:rPr>
          <w:rFonts w:cs="A"/>
          <w:b/>
        </w:rPr>
        <w:t>KARTA ZGŁOSZENIA KANDYDATA NA ŁAWNIKA</w:t>
      </w:r>
    </w:p>
    <w:p w:rsidR="00850F35" w:rsidRPr="00850F35" w:rsidRDefault="00850F35" w:rsidP="00850F35">
      <w:pPr>
        <w:jc w:val="center"/>
        <w:rPr>
          <w:rFonts w:cs="A"/>
          <w:b/>
        </w:rPr>
      </w:pPr>
    </w:p>
    <w:p w:rsidR="00850F35" w:rsidRDefault="00850F35" w:rsidP="00850F35">
      <w:pPr>
        <w:jc w:val="center"/>
        <w:rPr>
          <w:rFonts w:cs="A"/>
          <w:b/>
        </w:rPr>
      </w:pPr>
      <w:r w:rsidRPr="00850F35">
        <w:rPr>
          <w:rFonts w:cs="A"/>
          <w:b/>
        </w:rPr>
        <w:t>UWAGA – kartę zgłoszenia należy wypełnić dużymi drukowanymi literami,</w:t>
      </w:r>
    </w:p>
    <w:p w:rsidR="00850F35" w:rsidRDefault="00850F35" w:rsidP="00850F35">
      <w:pPr>
        <w:jc w:val="center"/>
        <w:rPr>
          <w:rFonts w:cs="A"/>
          <w:b/>
        </w:rPr>
      </w:pPr>
      <w:r w:rsidRPr="00850F35">
        <w:rPr>
          <w:rFonts w:cs="A"/>
          <w:b/>
        </w:rPr>
        <w:t>czarnym lub</w:t>
      </w:r>
      <w:r>
        <w:rPr>
          <w:rFonts w:cs="A"/>
          <w:b/>
        </w:rPr>
        <w:t xml:space="preserve"> </w:t>
      </w:r>
      <w:r w:rsidRPr="00850F35">
        <w:rPr>
          <w:rFonts w:cs="A"/>
          <w:b/>
        </w:rPr>
        <w:t>niebieskim kolorem.</w:t>
      </w:r>
    </w:p>
    <w:p w:rsidR="00850F35" w:rsidRPr="00850F35" w:rsidRDefault="00850F35" w:rsidP="00850F35">
      <w:pPr>
        <w:rPr>
          <w:rFonts w:cs="A"/>
          <w:b/>
        </w:rPr>
      </w:pPr>
    </w:p>
    <w:p w:rsidR="00850F35" w:rsidRPr="00850F35" w:rsidRDefault="00850F35" w:rsidP="00850F35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cs="A"/>
        </w:rPr>
      </w:pPr>
      <w:r w:rsidRPr="00850F35">
        <w:rPr>
          <w:rFonts w:cs="A"/>
        </w:rPr>
        <w:t>Właściwa rada gminy</w:t>
      </w:r>
      <w:r w:rsidRPr="00850F35">
        <w:rPr>
          <w:rFonts w:cs="A"/>
          <w:vertAlign w:val="superscript"/>
        </w:rPr>
        <w:t>*)</w:t>
      </w:r>
      <w:r w:rsidRPr="00850F35">
        <w:rPr>
          <w:rFonts w:cs="A"/>
        </w:rPr>
        <w:t xml:space="preserve">, do której następuje zgłoszenie kandydata na ławnika (wypełnia kandydat): </w:t>
      </w:r>
    </w:p>
    <w:p w:rsidR="00850F35" w:rsidRPr="00850F35" w:rsidRDefault="00850F35" w:rsidP="00850F35">
      <w:pPr>
        <w:pStyle w:val="Akapitzlist"/>
        <w:tabs>
          <w:tab w:val="left" w:pos="284"/>
        </w:tabs>
        <w:jc w:val="both"/>
        <w:rPr>
          <w:rFonts w:cs="A"/>
        </w:rPr>
      </w:pP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</w:t>
      </w:r>
    </w:p>
    <w:p w:rsidR="00850F35" w:rsidRDefault="00850F35" w:rsidP="00850F35">
      <w:pPr>
        <w:tabs>
          <w:tab w:val="left" w:pos="198"/>
        </w:tabs>
        <w:ind w:left="198" w:hanging="198"/>
        <w:jc w:val="both"/>
        <w:rPr>
          <w:rFonts w:cs="A"/>
        </w:rPr>
      </w:pPr>
      <w:r>
        <w:rPr>
          <w:rFonts w:cs="A"/>
          <w:vertAlign w:val="superscript"/>
        </w:rPr>
        <w:t>*)</w:t>
      </w:r>
      <w:r>
        <w:rPr>
          <w:rFonts w:cs="A"/>
        </w:rPr>
        <w:tab/>
        <w:t xml:space="preserve">Zgodnie z art. 158 § 1 </w:t>
      </w:r>
      <w:proofErr w:type="spellStart"/>
      <w:r>
        <w:rPr>
          <w:rFonts w:cs="A"/>
        </w:rPr>
        <w:t>pkt</w:t>
      </w:r>
      <w:proofErr w:type="spellEnd"/>
      <w:r>
        <w:rPr>
          <w:rFonts w:cs="A"/>
        </w:rPr>
        <w:t xml:space="preserve"> 4 ustawy z dnia 27 lipca 2001 r. - Prawo o ustroju sądów powszechnych </w:t>
      </w:r>
      <w:r w:rsidR="00C564CC">
        <w:rPr>
          <w:rFonts w:cs="A"/>
        </w:rPr>
        <w:t xml:space="preserve">                            </w:t>
      </w:r>
      <w:r>
        <w:rPr>
          <w:rFonts w:cs="A"/>
        </w:rPr>
        <w:t>(</w:t>
      </w:r>
      <w:r w:rsidR="00C564CC">
        <w:rPr>
          <w:rFonts w:cs="A"/>
        </w:rPr>
        <w:t xml:space="preserve">  </w:t>
      </w:r>
      <w:r>
        <w:rPr>
          <w:rFonts w:cs="A"/>
        </w:rPr>
        <w:t xml:space="preserve">Dz. </w:t>
      </w:r>
      <w:r w:rsidR="00C564CC">
        <w:rPr>
          <w:rFonts w:cs="A"/>
        </w:rPr>
        <w:t>U. z 2015 r.</w:t>
      </w:r>
      <w:r>
        <w:rPr>
          <w:rFonts w:cs="A"/>
        </w:rPr>
        <w:t xml:space="preserve">, poz. </w:t>
      </w:r>
      <w:r w:rsidR="00C564CC">
        <w:rPr>
          <w:rFonts w:cs="A"/>
        </w:rPr>
        <w:t>133</w:t>
      </w:r>
      <w:r>
        <w:rPr>
          <w:rFonts w:cs="A"/>
        </w:rPr>
        <w:t xml:space="preserve">,z </w:t>
      </w:r>
      <w:proofErr w:type="spellStart"/>
      <w:r>
        <w:rPr>
          <w:rFonts w:cs="A"/>
        </w:rPr>
        <w:t>późn</w:t>
      </w:r>
      <w:proofErr w:type="spellEnd"/>
      <w:r>
        <w:rPr>
          <w:rFonts w:cs="A"/>
        </w:rPr>
        <w:t>. zm.).</w:t>
      </w:r>
    </w:p>
    <w:p w:rsidR="00850F35" w:rsidRDefault="00850F35" w:rsidP="00850F35">
      <w:pPr>
        <w:tabs>
          <w:tab w:val="left" w:pos="198"/>
        </w:tabs>
        <w:ind w:left="198" w:hanging="198"/>
        <w:jc w:val="both"/>
        <w:rPr>
          <w:rFonts w:cs="A"/>
        </w:rPr>
      </w:pPr>
    </w:p>
    <w:p w:rsidR="00850F35" w:rsidRPr="00850F35" w:rsidRDefault="00850F35" w:rsidP="00850F35">
      <w:pPr>
        <w:pStyle w:val="Akapitzlist"/>
        <w:numPr>
          <w:ilvl w:val="0"/>
          <w:numId w:val="1"/>
        </w:numPr>
        <w:tabs>
          <w:tab w:val="left" w:pos="284"/>
        </w:tabs>
        <w:jc w:val="center"/>
        <w:rPr>
          <w:rFonts w:cs="A"/>
          <w:b/>
        </w:rPr>
      </w:pPr>
      <w:r w:rsidRPr="00850F35">
        <w:rPr>
          <w:rFonts w:cs="A"/>
          <w:b/>
        </w:rPr>
        <w:t>Dane kandydata na ławnika (wypełnia kandydat):</w:t>
      </w:r>
    </w:p>
    <w:p w:rsidR="00850F35" w:rsidRPr="00850F35" w:rsidRDefault="00850F35" w:rsidP="00850F35">
      <w:pPr>
        <w:pStyle w:val="Akapitzlist"/>
        <w:tabs>
          <w:tab w:val="left" w:pos="284"/>
        </w:tabs>
        <w:jc w:val="center"/>
        <w:rPr>
          <w:rFonts w:cs="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5"/>
        <w:gridCol w:w="5010"/>
        <w:gridCol w:w="3610"/>
      </w:tblGrid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Imię (imiona) i nazwisko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2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Nazwiska poprzednio używane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3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Imiona rodziców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4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Data i miejsce urodzenia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5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Obywatelstwo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6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Numer PESEL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7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NIP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8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Miejsce zamieszkania, ze wskazaniem, od ilu lat kandydat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mieszka na terenie gminy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9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Adres do korespondencji i dane kontaktowe (numer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telefonu domowego, numer telefonu w miejscu pracy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i ewentualnie adres e-mail)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10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Wykształcenie i kierunek (np. wyższe ekonomiczne,</w:t>
            </w:r>
          </w:p>
          <w:p w:rsidR="00850F35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średnie zawodowe – technik budowlany)</w:t>
            </w: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11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Status zawodowy (np. pracownik, przedsiębiorca, emeryt,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bezrobotny) oraz wskazanie, od ilu lat (miesięcy) w nim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pozostaje</w:t>
            </w: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12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Miejsce pracy lub prowadzonej działalności,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ze wskazaniem, od ilu lat kandydat jest zatrudniony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lub prowadzi działalność gospodarczą na terenie gminy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lastRenderedPageBreak/>
              <w:t>13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Doświadczenie w pracy społecznej (np. członkostwo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w organizacjach społecznych)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14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Motywy kandydowania na ławnika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15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Informacja o pełnieniu funkcji ławnika w poprzednich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kadencjach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16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Informacja, do orzekania w którym sądzie (w sądzie</w:t>
            </w: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okręgowym albo rejonowym) proponowany jest kandydat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17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Informacja, czy zgłaszany kandydat jest proponowany</w:t>
            </w:r>
          </w:p>
          <w:p w:rsidR="00850F35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do orzekania w sprawach z zakresu prawa pracy, wraz ze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zwięzłym uzasadnieniem potwierdzającym szczególną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znajomość spraw pracowniczych</w:t>
            </w: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  <w:i/>
                <w:iCs/>
              </w:rPr>
              <w:t>(w razie braku miejsca w rubryce można dołączyć odrębną</w:t>
            </w:r>
            <w:r w:rsidR="00F45CBE">
              <w:rPr>
                <w:rFonts w:cs="A"/>
                <w:i/>
                <w:iCs/>
              </w:rPr>
              <w:t xml:space="preserve"> </w:t>
            </w:r>
            <w:r w:rsidRPr="00F45CBE">
              <w:rPr>
                <w:rFonts w:cs="A"/>
                <w:i/>
                <w:iCs/>
              </w:rPr>
              <w:t>kartę)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both"/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jc w:val="both"/>
              <w:rPr>
                <w:rFonts w:cs="A"/>
              </w:rPr>
            </w:pPr>
          </w:p>
        </w:tc>
      </w:tr>
    </w:tbl>
    <w:p w:rsidR="00850F35" w:rsidRPr="00F45CBE" w:rsidRDefault="00850F35" w:rsidP="00850F35">
      <w:pPr>
        <w:jc w:val="both"/>
        <w:rPr>
          <w:rFonts w:cs="A"/>
        </w:rPr>
      </w:pPr>
    </w:p>
    <w:p w:rsidR="00850F35" w:rsidRPr="00F45CBE" w:rsidRDefault="00850F35" w:rsidP="00850F35">
      <w:pPr>
        <w:tabs>
          <w:tab w:val="left" w:pos="284"/>
        </w:tabs>
        <w:ind w:left="284" w:hanging="284"/>
        <w:jc w:val="center"/>
        <w:rPr>
          <w:rFonts w:cs="A"/>
          <w:b/>
        </w:rPr>
      </w:pPr>
    </w:p>
    <w:p w:rsidR="00850F35" w:rsidRPr="00F45CBE" w:rsidRDefault="00850F35" w:rsidP="00850F35">
      <w:pPr>
        <w:pStyle w:val="Akapitzlist"/>
        <w:numPr>
          <w:ilvl w:val="0"/>
          <w:numId w:val="1"/>
        </w:numPr>
        <w:tabs>
          <w:tab w:val="left" w:pos="284"/>
        </w:tabs>
        <w:jc w:val="center"/>
        <w:rPr>
          <w:rFonts w:cs="A"/>
          <w:b/>
        </w:rPr>
      </w:pPr>
      <w:r w:rsidRPr="00F45CBE">
        <w:rPr>
          <w:rFonts w:cs="A"/>
          <w:b/>
        </w:rPr>
        <w:t>Dane podmiotu zgłaszającego kandydata na ławnika (wypełnia podmiot zgłaszający):</w:t>
      </w:r>
    </w:p>
    <w:p w:rsidR="00850F35" w:rsidRPr="00F45CBE" w:rsidRDefault="00850F35" w:rsidP="00850F35">
      <w:pPr>
        <w:pStyle w:val="Akapitzlist"/>
        <w:tabs>
          <w:tab w:val="left" w:pos="284"/>
        </w:tabs>
        <w:jc w:val="both"/>
        <w:rPr>
          <w:rFonts w:cs="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5"/>
        <w:gridCol w:w="4915"/>
        <w:gridCol w:w="3705"/>
      </w:tblGrid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1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Nazwa podmiotu i oznaczenie siedziby*)</w:t>
            </w: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2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Imię i nazwisko osoby zgłaszającej kandydata,</w:t>
            </w:r>
          </w:p>
          <w:p w:rsidR="00850F35" w:rsidRDefault="00850F35" w:rsidP="003F7C2C">
            <w:pPr>
              <w:rPr>
                <w:rFonts w:cs="A"/>
              </w:rPr>
            </w:pPr>
            <w:r w:rsidRPr="00F45CBE">
              <w:rPr>
                <w:rFonts w:cs="A"/>
              </w:rPr>
              <w:t>uprawnionej do reprezentacji</w:t>
            </w: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3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Podpis osoby zgłaszającej kandydata, uprawnionej do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reprezentacji</w:t>
            </w: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4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Nazwa i numer rejestru lub ewidencji, do których podmiot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jest wpisany</w:t>
            </w: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</w:tr>
      <w:tr w:rsidR="00850F35" w:rsidRPr="00F45CBE" w:rsidTr="003F7C2C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jc w:val="center"/>
              <w:rPr>
                <w:rFonts w:cs="A"/>
              </w:rPr>
            </w:pPr>
            <w:r w:rsidRPr="00F45CBE">
              <w:rPr>
                <w:rFonts w:cs="A"/>
              </w:rPr>
              <w:t>5</w:t>
            </w:r>
          </w:p>
          <w:p w:rsidR="00850F35" w:rsidRPr="00F45CBE" w:rsidRDefault="00850F35" w:rsidP="003F7C2C">
            <w:pPr>
              <w:jc w:val="center"/>
              <w:rPr>
                <w:rFonts w:cs="A"/>
              </w:rPr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  <w:r w:rsidRPr="00F45CBE">
              <w:rPr>
                <w:rFonts w:cs="A"/>
              </w:rPr>
              <w:t>Dane teleadresowe do korespondencji: adres (jeżeli jest</w:t>
            </w:r>
            <w:r w:rsidR="00F45CBE">
              <w:rPr>
                <w:rFonts w:cs="A"/>
              </w:rPr>
              <w:t xml:space="preserve"> </w:t>
            </w:r>
            <w:r w:rsidRPr="00F45CBE">
              <w:rPr>
                <w:rFonts w:cs="A"/>
              </w:rPr>
              <w:t>inny niż adres siedziby), telefon kontaktowy i adres e-mail</w:t>
            </w:r>
          </w:p>
          <w:p w:rsidR="00850F35" w:rsidRDefault="00850F35" w:rsidP="003F7C2C">
            <w:pPr>
              <w:rPr>
                <w:rFonts w:cs="A"/>
              </w:rPr>
            </w:pPr>
          </w:p>
          <w:p w:rsidR="00F45CBE" w:rsidRDefault="00F45CBE" w:rsidP="003F7C2C">
            <w:pPr>
              <w:rPr>
                <w:rFonts w:cs="A"/>
              </w:rPr>
            </w:pPr>
          </w:p>
          <w:p w:rsidR="00F45CBE" w:rsidRPr="00F45CBE" w:rsidRDefault="00F45CBE" w:rsidP="003F7C2C">
            <w:pPr>
              <w:rPr>
                <w:rFonts w:cs="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35" w:rsidRPr="00F45CBE" w:rsidRDefault="00850F35" w:rsidP="003F7C2C">
            <w:pPr>
              <w:rPr>
                <w:rFonts w:cs="A"/>
              </w:rPr>
            </w:pPr>
            <w:r w:rsidRPr="00F45CBE">
              <w:t xml:space="preserve"> </w:t>
            </w:r>
          </w:p>
          <w:p w:rsidR="00850F35" w:rsidRPr="00F45CBE" w:rsidRDefault="00850F35" w:rsidP="003F7C2C">
            <w:pPr>
              <w:rPr>
                <w:rFonts w:cs="A"/>
              </w:rPr>
            </w:pPr>
          </w:p>
        </w:tc>
      </w:tr>
    </w:tbl>
    <w:p w:rsidR="00850F35" w:rsidRPr="00850F35" w:rsidRDefault="00850F35" w:rsidP="00850F35">
      <w:pPr>
        <w:tabs>
          <w:tab w:val="left" w:pos="198"/>
        </w:tabs>
        <w:ind w:left="198" w:hanging="198"/>
        <w:jc w:val="both"/>
        <w:rPr>
          <w:rFonts w:cs="A"/>
          <w:b/>
          <w:sz w:val="16"/>
          <w:szCs w:val="16"/>
          <w:vertAlign w:val="superscript"/>
        </w:rPr>
      </w:pPr>
      <w:r>
        <w:rPr>
          <w:rFonts w:cs="A"/>
          <w:b/>
          <w:sz w:val="16"/>
          <w:szCs w:val="16"/>
          <w:vertAlign w:val="superscript"/>
        </w:rPr>
        <w:t xml:space="preserve">  </w:t>
      </w:r>
    </w:p>
    <w:p w:rsidR="00850F35" w:rsidRPr="00850F35" w:rsidRDefault="00850F35" w:rsidP="00850F35">
      <w:pPr>
        <w:tabs>
          <w:tab w:val="left" w:pos="198"/>
        </w:tabs>
        <w:ind w:left="198" w:hanging="198"/>
        <w:jc w:val="both"/>
        <w:rPr>
          <w:rFonts w:cs="A"/>
          <w:b/>
          <w:sz w:val="16"/>
          <w:szCs w:val="16"/>
        </w:rPr>
      </w:pPr>
      <w:r w:rsidRPr="00850F35">
        <w:rPr>
          <w:rFonts w:cs="A"/>
          <w:b/>
          <w:sz w:val="16"/>
          <w:szCs w:val="16"/>
          <w:vertAlign w:val="superscript"/>
        </w:rPr>
        <w:t>*)</w:t>
      </w:r>
      <w:r w:rsidRPr="00850F35">
        <w:rPr>
          <w:rFonts w:cs="A"/>
          <w:b/>
          <w:sz w:val="16"/>
          <w:szCs w:val="16"/>
        </w:rPr>
        <w:tab/>
        <w:t>Prezes sądu wypełnia w części C wyłącznie rubrykę 1.</w:t>
      </w:r>
    </w:p>
    <w:p w:rsidR="00850F35" w:rsidRDefault="00850F35" w:rsidP="00850F35">
      <w:pPr>
        <w:spacing w:before="240"/>
        <w:jc w:val="both"/>
        <w:rPr>
          <w:rFonts w:cs="A"/>
        </w:rPr>
      </w:pPr>
      <w:r>
        <w:rPr>
          <w:rFonts w:cs="A"/>
        </w:rPr>
        <w:lastRenderedPageBreak/>
        <w:t xml:space="preserve">Stosownie do art. 7 </w:t>
      </w:r>
      <w:proofErr w:type="spellStart"/>
      <w:r>
        <w:rPr>
          <w:rFonts w:cs="A"/>
        </w:rPr>
        <w:t>pkt</w:t>
      </w:r>
      <w:proofErr w:type="spellEnd"/>
      <w:r>
        <w:rPr>
          <w:rFonts w:cs="A"/>
        </w:rPr>
        <w:t xml:space="preserve"> 5 ustawy z dnia 29 sierpnia 1997 r. o ochronie danych osobowych (Dz. U. z 2014 </w:t>
      </w:r>
      <w:proofErr w:type="spellStart"/>
      <w:r>
        <w:rPr>
          <w:rFonts w:cs="A"/>
        </w:rPr>
        <w:t>r.poz</w:t>
      </w:r>
      <w:proofErr w:type="spellEnd"/>
      <w:r>
        <w:rPr>
          <w:rFonts w:cs="A"/>
        </w:rPr>
        <w:t>. 1182) oświadczam,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ławników.</w:t>
      </w:r>
    </w:p>
    <w:p w:rsidR="00850F35" w:rsidRDefault="00850F35" w:rsidP="00850F35">
      <w:pPr>
        <w:spacing w:before="240"/>
        <w:jc w:val="both"/>
        <w:rPr>
          <w:rFonts w:cs="A"/>
        </w:rPr>
      </w:pPr>
    </w:p>
    <w:p w:rsidR="00F45CBE" w:rsidRDefault="00F45CBE" w:rsidP="00850F35">
      <w:pPr>
        <w:spacing w:before="240"/>
        <w:jc w:val="both"/>
        <w:rPr>
          <w:rFonts w:cs="A"/>
        </w:rPr>
      </w:pPr>
    </w:p>
    <w:p w:rsidR="00850F35" w:rsidRPr="00850F35" w:rsidRDefault="00850F35" w:rsidP="00850F35">
      <w:pPr>
        <w:jc w:val="both"/>
        <w:rPr>
          <w:rFonts w:cs="A"/>
          <w:b/>
          <w:bCs/>
          <w:sz w:val="22"/>
          <w:szCs w:val="22"/>
        </w:rPr>
      </w:pPr>
      <w:r w:rsidRPr="00850F35">
        <w:rPr>
          <w:rFonts w:cs="A"/>
          <w:b/>
          <w:bCs/>
          <w:sz w:val="22"/>
          <w:szCs w:val="22"/>
        </w:rPr>
        <w:t>Wyrażam zgodę na kandydowanie i potwierdzam prawdziwość danych zawartych w karcie zgłoszenia  własnoręcznym podpisem.</w:t>
      </w:r>
    </w:p>
    <w:p w:rsidR="00850F35" w:rsidRDefault="00850F35" w:rsidP="00850F35">
      <w:pPr>
        <w:jc w:val="both"/>
        <w:rPr>
          <w:rFonts w:cs="A"/>
        </w:rPr>
      </w:pPr>
    </w:p>
    <w:p w:rsidR="00850F35" w:rsidRDefault="00850F35" w:rsidP="00850F35">
      <w:pPr>
        <w:tabs>
          <w:tab w:val="right" w:pos="10205"/>
        </w:tabs>
        <w:jc w:val="both"/>
        <w:rPr>
          <w:rFonts w:cs="A"/>
        </w:rPr>
      </w:pPr>
      <w:r>
        <w:rPr>
          <w:rFonts w:cs="A"/>
        </w:rPr>
        <w:t>.......................................................</w:t>
      </w:r>
      <w:r>
        <w:rPr>
          <w:rFonts w:cs="A"/>
        </w:rPr>
        <w:tab/>
        <w:t>.................................................................</w:t>
      </w:r>
    </w:p>
    <w:p w:rsidR="00850F35" w:rsidRDefault="00850F35" w:rsidP="00850F35">
      <w:pPr>
        <w:tabs>
          <w:tab w:val="left" w:pos="6840"/>
        </w:tabs>
        <w:ind w:left="142"/>
        <w:jc w:val="both"/>
        <w:rPr>
          <w:rFonts w:cs="A"/>
        </w:rPr>
      </w:pPr>
      <w:r>
        <w:rPr>
          <w:rFonts w:cs="A"/>
        </w:rPr>
        <w:t>(miejscowość i data wypełnienia)                                                          (czytelny podpis kandydata na ławnika)</w:t>
      </w:r>
    </w:p>
    <w:p w:rsidR="00F45CBE" w:rsidRDefault="00F45CBE" w:rsidP="00850F35">
      <w:pPr>
        <w:spacing w:before="480" w:after="480"/>
        <w:jc w:val="both"/>
        <w:rPr>
          <w:rFonts w:cs="A"/>
          <w:b/>
          <w:bCs/>
          <w:sz w:val="22"/>
          <w:szCs w:val="22"/>
        </w:rPr>
      </w:pPr>
    </w:p>
    <w:p w:rsidR="00B1007A" w:rsidRDefault="00B1007A" w:rsidP="00850F35">
      <w:pPr>
        <w:spacing w:before="480" w:after="480"/>
        <w:jc w:val="both"/>
        <w:rPr>
          <w:rFonts w:cs="A"/>
          <w:b/>
          <w:bCs/>
          <w:sz w:val="22"/>
          <w:szCs w:val="22"/>
        </w:rPr>
      </w:pPr>
    </w:p>
    <w:p w:rsidR="00850F35" w:rsidRPr="00850F35" w:rsidRDefault="00850F35" w:rsidP="00850F35">
      <w:pPr>
        <w:spacing w:before="480" w:after="480"/>
        <w:jc w:val="both"/>
        <w:rPr>
          <w:rFonts w:cs="A"/>
          <w:sz w:val="22"/>
          <w:szCs w:val="22"/>
        </w:rPr>
      </w:pPr>
      <w:r w:rsidRPr="00850F35">
        <w:rPr>
          <w:rFonts w:cs="A"/>
          <w:b/>
          <w:bCs/>
          <w:sz w:val="22"/>
          <w:szCs w:val="22"/>
        </w:rPr>
        <w:t>Potwierdzam prawdziwość danych zawartych w karcie zgłoszenia własnoręcznym podpisem.</w:t>
      </w:r>
    </w:p>
    <w:p w:rsidR="00850F35" w:rsidRDefault="00850F35" w:rsidP="00850F35">
      <w:pPr>
        <w:tabs>
          <w:tab w:val="right" w:pos="10205"/>
        </w:tabs>
        <w:jc w:val="both"/>
        <w:rPr>
          <w:rFonts w:cs="A"/>
        </w:rPr>
      </w:pPr>
      <w:r>
        <w:rPr>
          <w:rFonts w:cs="A"/>
        </w:rPr>
        <w:t>.......................................................</w:t>
      </w:r>
      <w:r>
        <w:rPr>
          <w:rFonts w:cs="A"/>
        </w:rPr>
        <w:tab/>
        <w:t>.......................................................................................</w:t>
      </w:r>
    </w:p>
    <w:p w:rsidR="00850F35" w:rsidRDefault="00850F35" w:rsidP="00850F35">
      <w:pPr>
        <w:tabs>
          <w:tab w:val="left" w:pos="5400"/>
        </w:tabs>
        <w:ind w:left="142"/>
        <w:jc w:val="both"/>
        <w:rPr>
          <w:rFonts w:cs="A"/>
        </w:rPr>
      </w:pPr>
      <w:r>
        <w:rPr>
          <w:rFonts w:cs="A"/>
        </w:rPr>
        <w:t>(miejscowość i data wypełnienia)                      (czytelny podpis prezesa sądu albo osoby reprezentującej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 xml:space="preserve">                                                                          podmiot określony w art. 162 § 1 ustawy z dnia 27 lipca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 xml:space="preserve">                                                                          2001 r. – Prawo o ustroju sądów powszechnych,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 xml:space="preserve">                                                                          uprawnionej do zgłoszenia kandydata bądź jednego</w:t>
      </w:r>
    </w:p>
    <w:p w:rsidR="00850F35" w:rsidRDefault="00850F35" w:rsidP="00850F35">
      <w:pPr>
        <w:spacing w:after="240"/>
        <w:jc w:val="both"/>
        <w:rPr>
          <w:rFonts w:cs="A"/>
        </w:rPr>
      </w:pPr>
      <w:r>
        <w:rPr>
          <w:rFonts w:cs="A"/>
        </w:rPr>
        <w:t xml:space="preserve">                                                                          z pięćdziesięciu obywateli zgłaszających kandydata)</w:t>
      </w:r>
    </w:p>
    <w:p w:rsidR="00850F35" w:rsidRDefault="00850F35" w:rsidP="00850F35">
      <w:pPr>
        <w:spacing w:before="240"/>
        <w:jc w:val="both"/>
        <w:rPr>
          <w:rFonts w:cs="A"/>
          <w:b/>
          <w:bCs/>
          <w:u w:val="single"/>
        </w:rPr>
      </w:pPr>
    </w:p>
    <w:p w:rsidR="00850F35" w:rsidRDefault="00850F35" w:rsidP="00850F35">
      <w:pPr>
        <w:spacing w:before="240"/>
        <w:jc w:val="both"/>
        <w:rPr>
          <w:rFonts w:cs="A"/>
          <w:b/>
          <w:bCs/>
          <w:u w:val="single"/>
        </w:rPr>
      </w:pPr>
    </w:p>
    <w:p w:rsidR="00F45CBE" w:rsidRDefault="00F45CBE" w:rsidP="00850F35">
      <w:pPr>
        <w:spacing w:before="240"/>
        <w:jc w:val="both"/>
        <w:rPr>
          <w:rFonts w:cs="A"/>
          <w:b/>
          <w:bCs/>
          <w:u w:val="single"/>
        </w:rPr>
      </w:pPr>
    </w:p>
    <w:p w:rsidR="00F45CBE" w:rsidRDefault="00F45CBE" w:rsidP="00850F35">
      <w:pPr>
        <w:spacing w:before="240"/>
        <w:jc w:val="both"/>
        <w:rPr>
          <w:rFonts w:cs="A"/>
          <w:b/>
          <w:bCs/>
          <w:u w:val="single"/>
        </w:rPr>
      </w:pPr>
    </w:p>
    <w:p w:rsidR="00850F35" w:rsidRDefault="00850F35" w:rsidP="00850F35">
      <w:pPr>
        <w:spacing w:before="240"/>
        <w:jc w:val="both"/>
        <w:rPr>
          <w:rFonts w:cs="A"/>
        </w:rPr>
      </w:pPr>
      <w:r>
        <w:rPr>
          <w:rFonts w:cs="A"/>
          <w:b/>
          <w:bCs/>
          <w:u w:val="single"/>
        </w:rPr>
        <w:t>POUCZENIE: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Zgłoszenie, które wpłynęło do rady gminy po upływie terminu określonego w art. 162 § 1 ustawy z dnia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27 lipca 2001 r. – Prawo o ustroju sądów powszechnych, lub niespełniające wymagań formalnych, o których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Nr 121, poz. 693),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pozostawia się bez dalszego biegu. Termin do zgłoszenia kandydata nie podlega przywróceniu. 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przeciwwskazań do wykonywania funkcji ławnika; dwa zdjęcia; aktualny odpis z Krajowego Rejestru Sądowego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albo odpis lub zaświadczenie potwierdzające wpis do innego właściwego rejestru lub ewidencji; lista osób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zgłaszających kandydata) podmiot zgłaszający kandydata na ławnika lub kandydat, który nie został wybrany na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ławnika, powinien odebrać w nieprzekraczalnym terminie 60 dni od dnia przeprowadzenia wyborów. W przypadku nieodebrania dokumentów w terminie wyżej wskazanym dokumentacja zostanie zniszczona w terminie 30 dni.</w:t>
      </w:r>
    </w:p>
    <w:p w:rsidR="00850F35" w:rsidRDefault="00850F35" w:rsidP="00850F35">
      <w:pPr>
        <w:jc w:val="both"/>
        <w:rPr>
          <w:rFonts w:cs="A"/>
        </w:rPr>
      </w:pPr>
      <w:r>
        <w:rPr>
          <w:rFonts w:cs="A"/>
        </w:rPr>
        <w:t>Informacje zawarte w karcie zgłoszenia są jednocześnie wykorzystywane przez administrację sądu.</w:t>
      </w:r>
    </w:p>
    <w:p w:rsidR="00950392" w:rsidRPr="00F45CBE" w:rsidRDefault="00850F35" w:rsidP="00F45CBE">
      <w:pPr>
        <w:jc w:val="both"/>
        <w:rPr>
          <w:rFonts w:cs="A"/>
        </w:rPr>
      </w:pPr>
      <w:r>
        <w:rPr>
          <w:rFonts w:cs="A"/>
        </w:rPr>
        <w:t>W razie zaistnienia jakichkolwiek zmian ławnik powinien je zgłosić do oddziału administracyjnego właści</w:t>
      </w:r>
      <w:r w:rsidR="00F45CBE">
        <w:rPr>
          <w:rFonts w:cs="A"/>
        </w:rPr>
        <w:t>wego sądu</w:t>
      </w:r>
    </w:p>
    <w:sectPr w:rsidR="00950392" w:rsidRPr="00F45CBE" w:rsidSect="002B06B0">
      <w:pgSz w:w="12240" w:h="15840"/>
      <w:pgMar w:top="851" w:right="616" w:bottom="70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82D"/>
    <w:multiLevelType w:val="hybridMultilevel"/>
    <w:tmpl w:val="5EF08C0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F35"/>
    <w:rsid w:val="00850F35"/>
    <w:rsid w:val="00942042"/>
    <w:rsid w:val="00950392"/>
    <w:rsid w:val="00A60088"/>
    <w:rsid w:val="00B1007A"/>
    <w:rsid w:val="00C564CC"/>
    <w:rsid w:val="00D53B48"/>
    <w:rsid w:val="00F4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35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B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JStaru</dc:creator>
  <cp:lastModifiedBy>jzawadzka</cp:lastModifiedBy>
  <cp:revision>2</cp:revision>
  <cp:lastPrinted>2015-05-21T10:51:00Z</cp:lastPrinted>
  <dcterms:created xsi:type="dcterms:W3CDTF">2015-05-26T13:26:00Z</dcterms:created>
  <dcterms:modified xsi:type="dcterms:W3CDTF">2015-05-26T13:26:00Z</dcterms:modified>
</cp:coreProperties>
</file>